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失业登记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服务指南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20-4-1发布               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20-4-1实施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金凤区审批服务管理局           发布 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失业登记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一、事项编码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640106000600-MEA159459-GF-611001-002-04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二、适用范围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自然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三、事项类别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公共服务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四、设立依据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【规范性文件】人力资源社会保障部《关于修改就业服务与就业管理规定的决定》（中华人民共和国人力资源和社会保障部令第23号）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《关于印发就业与失业登记证管理办法实施细则的通知》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《关于进一步做好新形势下就业创业工作的意见》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五、受理机构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80" w:firstLineChars="200"/>
        <w:jc w:val="both"/>
        <w:textAlignment w:val="auto"/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六、决定机构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80" w:firstLineChars="200"/>
        <w:jc w:val="both"/>
        <w:textAlignment w:val="auto"/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社保经办机构</w:t>
      </w:r>
    </w:p>
    <w:bookmarkEnd w:id="0"/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七、办理条件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申请资料齐全并符合法定形式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八、申请材料</w:t>
      </w:r>
    </w:p>
    <w:tbl>
      <w:tblPr>
        <w:tblStyle w:val="8"/>
        <w:tblpPr w:leftFromText="180" w:rightFromText="180" w:vertAnchor="text" w:horzAnchor="page" w:tblpX="2173" w:tblpY="712"/>
        <w:tblOverlap w:val="never"/>
        <w:tblW w:w="8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850"/>
        <w:gridCol w:w="900"/>
        <w:gridCol w:w="1213"/>
        <w:gridCol w:w="1062"/>
        <w:gridCol w:w="2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提交材料名称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原件/复印件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份数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纸质/电子版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解除劳动合同证明（由单位就业的失业人员提供）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2、灵活就业或个体经营就业人员转为失业状态的，无需提供证明材料。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份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和电子版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申请人把下列申请资料（文件、物品）送交办理窗口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九、办理方式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（一）窗口受理：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直接到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上海西路街道办事处民生服务中心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提交申请材料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（二）网上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"/>
        </w:rPr>
        <w:t>预审后窗口办理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进入宁夏政务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服务网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（http://zwfw.nx.gov.cn/jfq）进行网上预审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通过后，将纸质材料送到银川市民大厅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楼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厅提交申请。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十、办理流程</w:t>
      </w:r>
    </w:p>
    <w:p>
      <w:pPr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（一）流程图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mc:AlternateContent>
          <mc:Choice Requires="wpg">
            <w:drawing>
              <wp:inline distT="0" distB="0" distL="114300" distR="114300">
                <wp:extent cx="5785485" cy="6063615"/>
                <wp:effectExtent l="6350" t="6350" r="18415" b="6985"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10" cy="6063662"/>
                          <a:chOff x="889" y="0"/>
                          <a:chExt cx="57854" cy="60636"/>
                        </a:xfrm>
                      </wpg:grpSpPr>
                      <wps:wsp>
                        <wps:cNvPr id="56" name="肘形连接符 56"/>
                        <wps:cNvCnPr/>
                        <wps:spPr>
                          <a:xfrm rot="10800000">
                            <a:off x="13798" y="31286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9837" y="10109"/>
                            <a:ext cx="4312" cy="5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提交材料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29229" y="10039"/>
                            <a:ext cx="4197" cy="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接收凭证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9" name="流程图: 终止 59"/>
                        <wps:cNvSpPr/>
                        <wps:spPr>
                          <a:xfrm>
                            <a:off x="19272" y="0"/>
                            <a:ext cx="15722" cy="98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0" name="流程图: 决策 60"/>
                        <wps:cNvSpPr/>
                        <wps:spPr>
                          <a:xfrm>
                            <a:off x="16719" y="12674"/>
                            <a:ext cx="21571" cy="108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textAlignment w:val="auto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lIns="92475" tIns="13470" rIns="92475" bIns="46238"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23780" y="9956"/>
                            <a:ext cx="7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30480" y="9861"/>
                            <a:ext cx="6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3" name="肘形连接符 63"/>
                        <wps:cNvCnPr/>
                        <wps:spPr>
                          <a:xfrm rot="10800000">
                            <a:off x="9690" y="18059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4" name="流程图: 过程 64"/>
                        <wps:cNvSpPr/>
                        <wps:spPr>
                          <a:xfrm>
                            <a:off x="889" y="15017"/>
                            <a:ext cx="8616" cy="57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</w:t>
                              </w:r>
                              <w:r>
                                <w:rPr>
                                  <w:rFonts w:hint="eastAsia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一次性告知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书》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65" name="文本框 65"/>
                        <wps:cNvSpPr txBox="1"/>
                        <wps:spPr>
                          <a:xfrm flipV="1">
                            <a:off x="9220" y="13817"/>
                            <a:ext cx="7651" cy="357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20" w:lineRule="exact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37814" y="14382"/>
                            <a:ext cx="7467" cy="3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both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不需许可或不属于本机关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38144" y="18135"/>
                            <a:ext cx="6661" cy="6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8" name="肘形连接符 68"/>
                        <wps:cNvCnPr/>
                        <wps:spPr>
                          <a:xfrm rot="5400000">
                            <a:off x="25832" y="25019"/>
                            <a:ext cx="2921" cy="13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9" name="流程图: 过程 69"/>
                        <wps:cNvSpPr/>
                        <wps:spPr>
                          <a:xfrm>
                            <a:off x="45700" y="15113"/>
                            <a:ext cx="13043" cy="595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出具《不予受理通知书》，告知理由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0" name="流程图: 过程 70"/>
                        <wps:cNvSpPr/>
                        <wps:spPr>
                          <a:xfrm>
                            <a:off x="2070" y="27863"/>
                            <a:ext cx="12001" cy="56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出具审查结果，中止流程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1" name="肘形连接符 71"/>
                        <wps:cNvCnPr/>
                        <wps:spPr>
                          <a:xfrm rot="5400000">
                            <a:off x="25819" y="37166"/>
                            <a:ext cx="2921" cy="13"/>
                          </a:xfrm>
                          <a:prstGeom prst="bentConnector3">
                            <a:avLst>
                              <a:gd name="adj1" fmla="val 14685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14306" y="27863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8"/>
                                  <w:szCs w:val="18"/>
                                  <w:lang w:val="en-US" w:eastAsia="zh-CN" w:bidi="ar"/>
                                </w:rPr>
                                <w:t>否无法整改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3" name="直接箭头连接符 73"/>
                        <wps:cNvCnPr/>
                        <wps:spPr>
                          <a:xfrm flipV="1">
                            <a:off x="5200" y="4933"/>
                            <a:ext cx="7" cy="100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直接箭头连接符 74"/>
                        <wps:cNvCnPr/>
                        <wps:spPr>
                          <a:xfrm>
                            <a:off x="5200" y="4927"/>
                            <a:ext cx="14072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流程图: 决策 75"/>
                        <wps:cNvSpPr/>
                        <wps:spPr>
                          <a:xfrm>
                            <a:off x="17335" y="26650"/>
                            <a:ext cx="19742" cy="910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lIns="91440" tIns="13320" rIns="91440" bIns="45720"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38106" y="39852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9" name="流程图: 过程 79"/>
                        <wps:cNvSpPr/>
                        <wps:spPr>
                          <a:xfrm>
                            <a:off x="31026" y="41046"/>
                            <a:ext cx="16065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制作不予批准决定书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162" y="23501"/>
                            <a:ext cx="17120" cy="2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4"/>
                                  <w:lang w:val="en-US" w:eastAsia="zh-CN" w:bidi="ar"/>
                                </w:rPr>
                                <w:t>材料齐全且符合法定形式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87" name="流程图: 过程 87"/>
                        <wps:cNvSpPr/>
                        <wps:spPr>
                          <a:xfrm>
                            <a:off x="10173" y="40830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rFonts w:hint="eastAsia" w:eastAsia="宋体"/>
                                  <w:sz w:val="23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4"/>
                                  <w:lang w:val="en-US" w:eastAsia="zh-CN"/>
                                </w:rPr>
                                <w:t>出具办理结果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8" name="直接箭头连接符 88"/>
                        <wps:cNvCnPr/>
                        <wps:spPr>
                          <a:xfrm>
                            <a:off x="16040" y="38544"/>
                            <a:ext cx="22999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H="1">
                            <a:off x="15989" y="38544"/>
                            <a:ext cx="51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0" name="直接箭头连接符 90"/>
                        <wps:cNvCnPr/>
                        <wps:spPr>
                          <a:xfrm>
                            <a:off x="39071" y="38652"/>
                            <a:ext cx="95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2" name="流程图: 终止 92"/>
                        <wps:cNvSpPr/>
                        <wps:spPr>
                          <a:xfrm>
                            <a:off x="21120" y="56534"/>
                            <a:ext cx="12300" cy="41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归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档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93" name="直接箭头连接符 93"/>
                        <wps:cNvCnPr/>
                        <wps:spPr>
                          <a:xfrm>
                            <a:off x="15989" y="45028"/>
                            <a:ext cx="51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箭头连接符 94"/>
                        <wps:cNvCnPr/>
                        <wps:spPr>
                          <a:xfrm>
                            <a:off x="38963" y="45237"/>
                            <a:ext cx="0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6097" y="47460"/>
                            <a:ext cx="229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>
                            <a:off x="27292" y="47460"/>
                            <a:ext cx="13" cy="20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7" name="流程图: 过程 97"/>
                        <wps:cNvSpPr/>
                        <wps:spPr>
                          <a:xfrm>
                            <a:off x="21196" y="49549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98" name="直接箭头连接符 98"/>
                        <wps:cNvCnPr/>
                        <wps:spPr>
                          <a:xfrm flipH="1">
                            <a:off x="27381" y="53746"/>
                            <a:ext cx="51" cy="2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36785" y="51847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7.45pt;width:455.55pt;" coordorigin="889,0" coordsize="57854,60636" o:gfxdata="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">
                <o:lock v:ext="edit" aspectratio="f"/>
                <v:shape id="_x0000_s1026" o:spid="_x0000_s1026" o:spt="34" type="#_x0000_t34" style="position:absolute;left:13798;top:31286;height:6;width:7017;rotation:11796480f;" filled="f" stroked="t" coordsize="21600,21600" o:gfxdata="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3Ea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9837;top:10109;height:5194;width:4312;" fillcolor="#FFFFFF" filled="t" stroked="t" coordsize="21600,21600" o:gfxdata="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ziW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7.28149606299213pt,0.487322834645669pt,7.28149606299213pt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提交材料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229;top:10039;height:5016;width:4197;" fillcolor="#FFFFFF" filled="t" stroked="t" coordsize="21600,21600" o:gfxdata="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Rsf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7.28149606299213pt,0.487322834645669pt,7.28149606299213pt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接收凭证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9272;top:0;height:9861;width:15722;" fillcolor="#FFFFFF" filled="t" stroked="t" coordsize="21600,21600" o:gfxdata="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Jcy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7.28149606299213pt,0.487322834645669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16719;top:12674;height:10808;width:21571;" fillcolor="#FFFFFF" filled="t" stroked="t" coordsize="21600,21600" o:gfxdata="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XB5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25pt" color="#000000" joinstyle="bevel"/>
                  <v:imagedata o:title=""/>
                  <o:lock v:ext="edit" aspectratio="f"/>
                  <v:textbox inset="7.28149606299213pt,1.06062992125984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textAlignment w:val="auto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3780;top:9956;height:4255;width:7;" filled="f" stroked="t" coordsize="21600,21600" o:gfxdata="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EWA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2" type="#_x0000_t32" style="position:absolute;left:30480;top:9861;flip:y;height:4255;width:6;" filled="f" stroked="t" coordsize="21600,21600" o:gfxdata="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Myz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9690;top:18059;height:6;width:7017;rotation:11796480f;" filled="f" stroked="t" coordsize="21600,21600" o:gfxdata="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Bg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889;top:15017;height:5766;width:8616;" fillcolor="#FFFFFF" filled="t" stroked="t" coordsize="21600,21600" o:gfxdata="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e6K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bevel"/>
                  <v:imagedata o:title=""/>
                  <o:lock v:ext="edit" aspectratio="f"/>
                  <v:textbox inset="7.28149606299213pt,3.6407874015748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</w:t>
                        </w:r>
                        <w:r>
                          <w:rPr>
                            <w:rFonts w:hint="eastAsia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一次性告知</w:t>
                        </w: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书》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220;top:13817;flip:y;height:3575;width:7651;" filled="f" stroked="t" coordsize="21600,21600" o:gfxdata="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21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FFFF" joinstyle="bevel"/>
                  <v:imagedata o:title=""/>
                  <o:lock v:ext="edit" aspectratio="f"/>
                  <v:textbox inset="7.28149606299213pt,0.487322834645669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20" w:lineRule="exact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材料不全或不符合法定形式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814;top:14382;height:3118;width:7467;" fillcolor="#FFFFFF" filled="t" stroked="f" coordsize="21600,21600" o:gfxdata="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3pN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7.28149606299213pt,0.487322834645669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both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不需许可或不属于本机关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144;top:18135;height:6;width:6661;" filled="f" stroked="t" coordsize="21600,21600" o:gfxdata="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Rd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25832;top:25019;height:13;width:2921;rotation:5898240f;" filled="f" stroked="t" coordsize="21600,21600" o:gfxdata="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8NgO5AAAA2wAA&#10;AA8AAAAAAAAAAQAgAAAAIgAAAGRycy9kb3ducmV2LnhtbFBLAQIUABQAAAAIAIdO4kAzLwWeOwAA&#10;ADkAAAAQAAAAAAAAAAEAIAAAAAgBAABkcnMvc2hhcGV4bWwueG1sUEsFBgAAAAAGAAYAWwEAALID&#10;AAAAAA==&#10;" adj="10777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45700;top:15113;height:5956;width:13043;" fillcolor="#FFFFFF" filled="t" stroked="t" coordsize="21600,21600" o:gfxdata="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Fb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7.28149606299213pt,3.6407874015748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出具《不予受理通知书》，告知理由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0;top:27863;height:5601;width:12001;" fillcolor="#FFFFFF" filled="t" stroked="t" coordsize="21600,21600" o:gfxdata="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Sr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7.28149606299213pt,3.6407874015748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出具审查结果，中止流程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5819;top:37166;height:13;width:2921;rotation:5898240f;" filled="f" stroked="t" coordsize="21600,21600" o:gfxdata="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jp57sAAADb&#10;AAAADwAAAAAAAAABACAAAAAiAAAAZHJzL2Rvd25yZXYueG1sUEsBAhQAFAAAAAgAh07iQDMvBZ47&#10;AAAAOQAAABAAAAAAAAAAAQAgAAAACgEAAGRycy9zaGFwZXhtbC54bWxQSwUGAAAAAAYABgBbAQAA&#10;tAMAAAAA&#10;" adj="3172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306;top:27863;height:2267;width:3029;" fillcolor="#FFFFFF" filled="t" stroked="t" coordsize="21600,21600" o:gfxdata="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XoIg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7.28149606299213pt,0.487322834645669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8"/>
                            <w:szCs w:val="18"/>
                            <w:lang w:val="en-US" w:eastAsia="zh-CN" w:bidi="ar"/>
                          </w:rPr>
                          <w:t>否无法整改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200;top:4933;flip:y;height:10084;width:7;" filled="f" stroked="t" coordsize="21600,21600" o:gfxdata="UEsDBAoAAAAAAIdO4kAAAAAAAAAAAAAAAAAEAAAAZHJzL1BLAwQUAAAACACHTuJArWcLPr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kG7g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Zws+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200;top:4927;height:6;width:14072;" filled="f" stroked="t" coordsize="21600,21600" o:gfxdata="UEsDBAoAAAAAAIdO4kAAAAAAAAAAAAAAAAAEAAAAZHJzL1BLAwQUAAAACACHTuJAvWgKWb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gKW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17335;top:26650;height:9106;width:19742;" fillcolor="#FFFFFF" filled="t" stroked="t" coordsize="21600,21600" o:gfxdata="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ez+L4A&#10;AADbAAAADwAAAAAAAAABACAAAAAiAAAAZHJzL2Rvd25yZXYueG1sUEsBAhQAFAAAAAgAh07iQDMv&#10;BZ47AAAAOQAAABAAAAAAAAAAAQAgAAAADQEAAGRycy9zaGFwZXhtbC54bWxQSwUGAAAAAAYABgBb&#10;AQAAtwMAAAAA&#10;">
                  <v:fill on="t" focussize="0,0"/>
                  <v:stroke weight="0.25pt" color="#000000" joinstyle="bevel"/>
                  <v:imagedata o:title=""/>
                  <o:lock v:ext="edit" aspectratio="f"/>
                  <v:textbox inset="144,1.0488188976378pt,144,72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审核材料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6;top:39852;height:2267;width:3029;" fillcolor="#FFFFFF" filled="t" stroked="t" coordsize="21600,21600" o:gfxdata="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2t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7.28149606299213pt,0.487322834645669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31026;top:41046;height:4089;width:16065;" fillcolor="#FFFFFF" filled="t" stroked="t" coordsize="21600,21600" o:gfxdata="UEsDBAoAAAAAAIdO4kAAAAAAAAAAAAAAAAAEAAAAZHJzL1BLAwQUAAAACACHTuJAR7+DaL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tc1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4N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7.28149606299213pt,3.6407874015748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制作不予批准决定书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162;top:23501;height:2896;width:17120;" fillcolor="#FFFFFF" filled="t" stroked="f" coordsize="21600,21600" o:gfxdata="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hIV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4"/>
                            <w:lang w:val="en-US" w:eastAsia="zh-CN" w:bidi="ar"/>
                          </w:rPr>
                          <w:t>材料齐全且符合法定形式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173;top:40830;height:4089;width:11627;" fillcolor="#FFFFFF" filled="t" stroked="t" coordsize="21600,21600" o:gfxdata="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5wq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7.28149606299213pt,3.6407874015748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eastAsia="宋体"/>
                            <w:sz w:val="23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4"/>
                            <w:lang w:val="en-US" w:eastAsia="zh-CN"/>
                          </w:rPr>
                          <w:t>出具办理结果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6040;top:38544;height:6;width:22999;" filled="f" stroked="t" coordsize="21600,21600" o:gfxdata="UEsDBAoAAAAAAIdO4kAAAAAAAAAAAAAAAAAEAAAAZHJzL1BLAwQUAAAACACHTuJAWjRP4b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NE/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5989;top:38544;flip:x;height:2286;width:51;" filled="f" stroked="t" coordsize="21600,21600" o:gfxdata="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CV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9071;top:38652;height:2286;width:95;" filled="f" stroked="t" coordsize="21600,21600" o:gfxdata="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Iqz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16" type="#_x0000_t116" style="position:absolute;left:21120;top:56534;height:4102;width:12300;" fillcolor="#FFFFFF" filled="t" stroked="t" coordsize="21600,21600" o:gfxdata="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UW8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7.28149606299213pt,0.487322834645669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归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档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89;top:45028;height:2432;width:51;" filled="f" stroked="t" coordsize="21600,21600" o:gfxdata="UEsDBAoAAAAAAIdO4kAAAAAAAAAAAAAAAAAEAAAAZHJzL1BLAwQUAAAACACHTuJA0UlLTbwAAADb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S0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38963;top:45237;height:2432;width:0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6097;top:47460;height:0;width:22980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7292;top:47460;height:2095;width:13;" filled="f" stroked="t" coordsize="21600,21600" o:gfxdata="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tlt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21196;top:49549;height:4089;width:11627;" fillcolor="#FFFFFF" filled="t" stroked="t" coordsize="21600,21600" o:gfxdata="UEsDBAoAAAAAAIdO4kAAAAAAAAAAAAAAAAAEAAAAZHJzL1BLAwQUAAAACACHTuJA6WBUe7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vUr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F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7.28149606299213pt,3.6407874015748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381;top:53746;flip:x;height:2680;width:51;" filled="f" stroked="t" coordsize="21600,21600" o:gfxdata="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FaY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36785;top:51847;height:2267;width:3029;" fillcolor="#FFFFFF" filled="t" stroked="t" coordsize="21600,21600" o:gfxdata="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7j&#10;qcEAAADcAAAADwAAAAAAAAABACAAAAAiAAAAZHJzL2Rvd25yZXYueG1sUEsBAhQAFAAAAAgAh07i&#10;QDMvBZ47AAAAOQAAABAAAAAAAAAAAQAgAAAAEAEAAGRycy9zaGFwZXhtbC54bWxQSwUGAAAAAAYA&#10;BgBbAQAAugMAAAAA&#10;">
                  <v:fill on="t" focussize="0,0"/>
                  <v:stroke weight="1pt" color="#FFFFFF" joinstyle="bevel"/>
                  <v:imagedata o:title=""/>
                  <o:lock v:ext="edit" aspectratio="f"/>
                  <v:textbox inset="7.28149606299213pt,0.487322834645669pt,7.28149606299213pt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br w:type="textWrapping"/>
      </w:r>
    </w:p>
    <w:p>
      <w:pPr>
        <w:pStyle w:val="2"/>
        <w:numPr>
          <w:ilvl w:val="0"/>
          <w:numId w:val="3"/>
        </w:numPr>
        <w:ind w:left="0" w:leftChars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办理程序</w:t>
      </w:r>
    </w:p>
    <w:p>
      <w:pPr>
        <w:pStyle w:val="2"/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《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失业登记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包括窗口审核与受理、审查（材料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合法性、真实性、规范性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审核、再次审核）、决定、送达程序。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登记机关对申请材料的许可范畴、职权范围、齐全性、复印件及其法定形式进行审核。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受理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人申报材料的齐全性和合法性进行初审，对符合要求的申请予以受理并出具《受理通知书》；对申报材料不齐全或不符合法定形式的，出具《一次性告知书》；对不符合要求的，出具《不予受理通知书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首次审核：采取书面审查、网络核实、鉴定、技术审查、现场核实、函询、电话核实相结合的方式，对申请材料的真实性、合法性和规范性进行审查，在1个工作日内提出意见。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再次审核：对首次审核的规范性、首次审核给出的意见进行再次审核，并在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个工作日内提出意见。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决定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对整个审批流程进行把控、汇总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，对批准申请的，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"/>
        </w:rPr>
        <w:t>（前期）物业服务合同备案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；未批准申请的，窗口人员应出具《不予许可决定书》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对申报虚假材料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的办件，在提请局务会研究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列入失信黑名单。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送达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送达方式：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现场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取件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、邮寄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送达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十一、办理时限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（一）法定时限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lang w:val="en-US" w:eastAsia="zh-CN"/>
        </w:rPr>
        <w:t>10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（二）承诺时限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自受理之日起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个工作日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十二、收费依据及标准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（一）收费项目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（二）收费依据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（三）收费标准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十三、行政救济途径与方式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(1)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申请人在申请行政审批过程中，依法享有陈述权、申辩权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;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(2)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申请人不服从行政许可决定的，有权依法申请行政复议或者提起行政诉讼。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十四、咨询方式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上海西路街道办事处民生服务中心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7680372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（三）网上咨询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instrText xml:space="preserve"> HYPERLINK "http://zwfw.nx.gov.cn/jfq" 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t>http://zwfw.nx.gov.cn/jfq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十五、电话监督投诉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7680200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十六、办理地址和时间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时间：周一至周五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（法定节假日除外）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 上午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9:00-12:00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下午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:00-1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6F9FF"/>
    <w:multiLevelType w:val="singleLevel"/>
    <w:tmpl w:val="8F26F9F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E67E4E2"/>
    <w:multiLevelType w:val="singleLevel"/>
    <w:tmpl w:val="EE67E4E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E143EA3"/>
    <w:multiLevelType w:val="multilevel"/>
    <w:tmpl w:val="5E143EA3"/>
    <w:lvl w:ilvl="0" w:tentative="0">
      <w:start w:val="1"/>
      <w:numFmt w:val="lowerLetter"/>
      <w:pStyle w:val="1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宋体"/>
        <w:b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ZDY5MmVlYWIzZDA5NmVhZjA2YzBiMTVjMjFmNjkifQ=="/>
  </w:docVars>
  <w:rsids>
    <w:rsidRoot w:val="1FF12DC7"/>
    <w:rsid w:val="09284FD6"/>
    <w:rsid w:val="0E3F6E04"/>
    <w:rsid w:val="10925F12"/>
    <w:rsid w:val="188B0D79"/>
    <w:rsid w:val="1DD830FA"/>
    <w:rsid w:val="1FF12DC7"/>
    <w:rsid w:val="20307471"/>
    <w:rsid w:val="2C2B5C71"/>
    <w:rsid w:val="31D2634F"/>
    <w:rsid w:val="351E582F"/>
    <w:rsid w:val="3B4E5079"/>
    <w:rsid w:val="45525954"/>
    <w:rsid w:val="4C003F54"/>
    <w:rsid w:val="4F5F12AA"/>
    <w:rsid w:val="4F656A20"/>
    <w:rsid w:val="5DA607E5"/>
    <w:rsid w:val="60D67113"/>
    <w:rsid w:val="62D31681"/>
    <w:rsid w:val="66101997"/>
    <w:rsid w:val="717E112C"/>
    <w:rsid w:val="737411C0"/>
    <w:rsid w:val="7AE5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200" w:leftChars="200" w:firstLine="420" w:firstLineChars="200"/>
    </w:pPr>
    <w:rPr>
      <w:rFonts w:ascii="Times New Roman"/>
    </w:rPr>
  </w:style>
  <w:style w:type="paragraph" w:customStyle="1" w:styleId="3">
    <w:name w:val="BodyTextIndent"/>
    <w:basedOn w:val="1"/>
    <w:qFormat/>
    <w:uiPriority w:val="0"/>
    <w:pPr>
      <w:ind w:left="420"/>
    </w:pPr>
    <w:rPr>
      <w:rFonts w:ascii="仿宋_GB2312" w:eastAsia="仿宋_GB2312"/>
      <w:sz w:val="3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字母编号列项（一级）"/>
    <w:basedOn w:val="1"/>
    <w:qFormat/>
    <w:uiPriority w:val="0"/>
    <w:pPr>
      <w:keepNext w:val="0"/>
      <w:keepLines w:val="0"/>
      <w:widowControl/>
      <w:numPr>
        <w:ilvl w:val="0"/>
        <w:numId w:val="1"/>
      </w:numPr>
      <w:suppressLineNumbers w:val="0"/>
      <w:spacing w:before="0" w:beforeAutospacing="0" w:after="0" w:afterAutospacing="0"/>
      <w:ind w:left="839" w:right="0" w:hanging="419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1193</Words>
  <Characters>1345</Characters>
  <Lines>0</Lines>
  <Paragraphs>0</Paragraphs>
  <TotalTime>4</TotalTime>
  <ScaleCrop>false</ScaleCrop>
  <LinksUpToDate>false</LinksUpToDate>
  <CharactersWithSpaces>1443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2020-04-10T08:13:00Z</dcterms:created>
  <dc:creator>Administrator</dc:creator>
  <cp:lastModifiedBy>楚楚</cp:lastModifiedBy>
  <dcterms:modified xsi:type="dcterms:W3CDTF">2023-05-31T02:26:55Z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CE7F525D4DAE47A8B04DD0E36E62A662_13</vt:lpwstr>
  </property>
</Properties>
</file>