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6E7FA">
      <w:pPr>
        <w:spacing w:line="4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65A98371">
      <w:pPr>
        <w:spacing w:line="600" w:lineRule="exact"/>
        <w:jc w:val="center"/>
        <w:rPr>
          <w:rFonts w:ascii="Times New Roman" w:hAnsi="Times New Roman" w:eastAsia="方正小标宋简体" w:cs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_GBK"/>
          <w:bCs/>
          <w:sz w:val="36"/>
          <w:szCs w:val="36"/>
        </w:rPr>
        <w:t>退役军人承训机构申报表</w:t>
      </w:r>
    </w:p>
    <w:p w14:paraId="7BE71BE5">
      <w:pPr>
        <w:spacing w:line="60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cs="方正小标宋_GBK"/>
          <w:bCs/>
          <w:sz w:val="24"/>
        </w:rPr>
        <w:t>培训机构（盖章）：                                  申报日期:     年  月 日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49"/>
        <w:gridCol w:w="108"/>
        <w:gridCol w:w="669"/>
        <w:gridCol w:w="211"/>
        <w:gridCol w:w="879"/>
        <w:gridCol w:w="1431"/>
        <w:gridCol w:w="952"/>
        <w:gridCol w:w="1347"/>
      </w:tblGrid>
      <w:tr w14:paraId="174FE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51" w:type="dxa"/>
            <w:noWrap w:val="0"/>
            <w:vAlign w:val="center"/>
          </w:tcPr>
          <w:p w14:paraId="0BB5089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 w14:paraId="7D8F794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90FE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1" w:type="dxa"/>
            <w:noWrap w:val="0"/>
            <w:vAlign w:val="center"/>
          </w:tcPr>
          <w:p w14:paraId="64CF722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统一机构编码/统一社会信用代码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 w14:paraId="0C344B8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5D1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51" w:type="dxa"/>
            <w:noWrap w:val="0"/>
            <w:vAlign w:val="center"/>
          </w:tcPr>
          <w:p w14:paraId="57F08130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地 址 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6F8B97A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053FFE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3FCA091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BEA0AC2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1347" w:type="dxa"/>
            <w:noWrap w:val="0"/>
            <w:vAlign w:val="center"/>
          </w:tcPr>
          <w:p w14:paraId="28E4893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986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noWrap w:val="0"/>
            <w:vAlign w:val="center"/>
          </w:tcPr>
          <w:p w14:paraId="061B119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法 人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291EC2B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8D628C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4C449D0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1F087CF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347" w:type="dxa"/>
            <w:noWrap w:val="0"/>
            <w:vAlign w:val="center"/>
          </w:tcPr>
          <w:p w14:paraId="3F26F29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61D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51" w:type="dxa"/>
            <w:noWrap w:val="0"/>
            <w:vAlign w:val="center"/>
          </w:tcPr>
          <w:p w14:paraId="2E1885E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</w:rPr>
              <w:t>系人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3CFDE14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3B2DEF7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09424881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0329901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347" w:type="dxa"/>
            <w:noWrap w:val="0"/>
            <w:vAlign w:val="center"/>
          </w:tcPr>
          <w:p w14:paraId="59A7357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A59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51" w:type="dxa"/>
            <w:noWrap w:val="0"/>
            <w:vAlign w:val="center"/>
          </w:tcPr>
          <w:p w14:paraId="53CA9BF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发证机关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38D717D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971856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机构级别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73F120E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395BB6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经费来源</w:t>
            </w:r>
          </w:p>
        </w:tc>
        <w:tc>
          <w:tcPr>
            <w:tcW w:w="1347" w:type="dxa"/>
            <w:noWrap w:val="0"/>
            <w:vAlign w:val="center"/>
          </w:tcPr>
          <w:p w14:paraId="31EECFE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A3E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51" w:type="dxa"/>
            <w:noWrap w:val="0"/>
            <w:vAlign w:val="center"/>
          </w:tcPr>
          <w:p w14:paraId="061ED7C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可同时容纳最大培训人数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 w14:paraId="33656272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25E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51" w:type="dxa"/>
            <w:vMerge w:val="restart"/>
            <w:noWrap w:val="0"/>
            <w:vAlign w:val="center"/>
          </w:tcPr>
          <w:p w14:paraId="3B1934F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教学场地</w:t>
            </w:r>
          </w:p>
          <w:p w14:paraId="3477CE9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及设施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07BE0DBD">
            <w:pPr>
              <w:spacing w:line="3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占地面积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㎡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 w14:paraId="39F5D672">
            <w:pPr>
              <w:spacing w:line="3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建筑面积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㎡</w:t>
            </w:r>
          </w:p>
        </w:tc>
        <w:tc>
          <w:tcPr>
            <w:tcW w:w="2299" w:type="dxa"/>
            <w:gridSpan w:val="2"/>
            <w:noWrap w:val="0"/>
            <w:vAlign w:val="center"/>
          </w:tcPr>
          <w:p w14:paraId="08A4CEC3">
            <w:pPr>
              <w:spacing w:line="3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实训场地  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㎡</w:t>
            </w:r>
          </w:p>
        </w:tc>
      </w:tr>
      <w:tr w14:paraId="29505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51" w:type="dxa"/>
            <w:vMerge w:val="continue"/>
            <w:noWrap w:val="0"/>
            <w:vAlign w:val="center"/>
          </w:tcPr>
          <w:p w14:paraId="12D4C77E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 w14:paraId="2D388641">
            <w:pPr>
              <w:spacing w:line="3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普通教室          </w:t>
            </w:r>
            <w:r>
              <w:rPr>
                <w:rFonts w:hint="eastAsia" w:ascii="Times New Roman" w:hAnsi="仿宋_GB2312" w:cs="仿宋_GB2312"/>
                <w:sz w:val="28"/>
                <w:szCs w:val="28"/>
              </w:rPr>
              <w:t>㎡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051BCCE7">
            <w:pPr>
              <w:spacing w:line="3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多功能教室      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㎡</w:t>
            </w:r>
          </w:p>
        </w:tc>
      </w:tr>
      <w:tr w14:paraId="7382E6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51" w:type="dxa"/>
            <w:vMerge w:val="continue"/>
            <w:noWrap w:val="0"/>
            <w:vAlign w:val="center"/>
          </w:tcPr>
          <w:p w14:paraId="73753825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 w14:paraId="0248CF1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电教室配置情况     间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7C1D22D2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每间电教室计算机    台</w:t>
            </w:r>
          </w:p>
        </w:tc>
      </w:tr>
      <w:tr w14:paraId="047BF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1" w:type="dxa"/>
            <w:vMerge w:val="continue"/>
            <w:noWrap w:val="0"/>
            <w:vAlign w:val="center"/>
          </w:tcPr>
          <w:p w14:paraId="079E98A2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8"/>
            <w:noWrap w:val="0"/>
            <w:vAlign w:val="center"/>
          </w:tcPr>
          <w:p w14:paraId="33A6A40D">
            <w:pPr>
              <w:spacing w:line="3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（礼堂）会议室        间     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㎡</w:t>
            </w:r>
          </w:p>
        </w:tc>
      </w:tr>
      <w:tr w14:paraId="40F80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1" w:type="dxa"/>
            <w:vMerge w:val="continue"/>
            <w:noWrap w:val="0"/>
            <w:vAlign w:val="center"/>
          </w:tcPr>
          <w:p w14:paraId="63B21E8E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 w14:paraId="41D205B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餐厅容纳       （人）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7BD0C71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宿舍容纳       （人）</w:t>
            </w:r>
          </w:p>
        </w:tc>
      </w:tr>
      <w:tr w14:paraId="72CEF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Merge w:val="continue"/>
            <w:noWrap w:val="0"/>
            <w:vAlign w:val="center"/>
          </w:tcPr>
          <w:p w14:paraId="3A11A09D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5F097A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其他教学设备情况</w:t>
            </w:r>
          </w:p>
        </w:tc>
        <w:tc>
          <w:tcPr>
            <w:tcW w:w="5597" w:type="dxa"/>
            <w:gridSpan w:val="7"/>
            <w:noWrap w:val="0"/>
            <w:vAlign w:val="center"/>
          </w:tcPr>
          <w:p w14:paraId="695D224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2EAF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02EE2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18DD94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BCCDC8">
      <w:pPr>
        <w:spacing w:line="560" w:lineRule="exact"/>
        <w:rPr>
          <w:rFonts w:ascii="Times New Roman" w:hAnsi="Times New Roman"/>
        </w:rPr>
      </w:pPr>
    </w:p>
    <w:p w14:paraId="0FB8C8DC">
      <w:pPr>
        <w:spacing w:line="560" w:lineRule="exact"/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10"/>
        <w:gridCol w:w="2817"/>
        <w:gridCol w:w="3399"/>
      </w:tblGrid>
      <w:tr w14:paraId="7E29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restart"/>
            <w:noWrap w:val="0"/>
            <w:vAlign w:val="center"/>
          </w:tcPr>
          <w:p w14:paraId="085F59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师资</w:t>
            </w:r>
          </w:p>
          <w:p w14:paraId="6E844D2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1510" w:type="dxa"/>
            <w:noWrap w:val="0"/>
            <w:vAlign w:val="center"/>
          </w:tcPr>
          <w:p w14:paraId="5F63CE31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管理人员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7E5BAFF2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人</w:t>
            </w:r>
          </w:p>
        </w:tc>
      </w:tr>
      <w:tr w14:paraId="44D81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30320F0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ECF192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  授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7F1D579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人</w:t>
            </w:r>
          </w:p>
        </w:tc>
      </w:tr>
      <w:tr w14:paraId="1D6E9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7F3006A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B3E021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副教授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588B6DB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人</w:t>
            </w:r>
          </w:p>
        </w:tc>
      </w:tr>
      <w:tr w14:paraId="57598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738BAEA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noWrap w:val="0"/>
            <w:vAlign w:val="center"/>
          </w:tcPr>
          <w:p w14:paraId="4376182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职称人数</w:t>
            </w:r>
          </w:p>
        </w:tc>
        <w:tc>
          <w:tcPr>
            <w:tcW w:w="2817" w:type="dxa"/>
            <w:noWrap w:val="0"/>
            <w:vAlign w:val="center"/>
          </w:tcPr>
          <w:p w14:paraId="48E93EFD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高级职称人数</w:t>
            </w:r>
          </w:p>
        </w:tc>
        <w:tc>
          <w:tcPr>
            <w:tcW w:w="3399" w:type="dxa"/>
            <w:noWrap w:val="0"/>
            <w:vAlign w:val="center"/>
          </w:tcPr>
          <w:p w14:paraId="5E69896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人</w:t>
            </w:r>
          </w:p>
        </w:tc>
      </w:tr>
      <w:tr w14:paraId="4CA6C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542D0AC2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 w14:paraId="0F8204E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4D344F2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中级职称人数</w:t>
            </w:r>
          </w:p>
        </w:tc>
        <w:tc>
          <w:tcPr>
            <w:tcW w:w="3399" w:type="dxa"/>
            <w:noWrap w:val="0"/>
            <w:vAlign w:val="center"/>
          </w:tcPr>
          <w:p w14:paraId="222F2CD2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人</w:t>
            </w:r>
          </w:p>
        </w:tc>
      </w:tr>
      <w:tr w14:paraId="0440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restart"/>
            <w:noWrap w:val="0"/>
            <w:vAlign w:val="center"/>
          </w:tcPr>
          <w:p w14:paraId="2EAFB601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拟申报的培训专业</w:t>
            </w:r>
          </w:p>
        </w:tc>
        <w:tc>
          <w:tcPr>
            <w:tcW w:w="1510" w:type="dxa"/>
            <w:noWrap w:val="0"/>
            <w:vAlign w:val="center"/>
          </w:tcPr>
          <w:p w14:paraId="66EB100D"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</w:t>
            </w:r>
          </w:p>
          <w:p w14:paraId="092D6C6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（工种）</w:t>
            </w:r>
          </w:p>
        </w:tc>
        <w:tc>
          <w:tcPr>
            <w:tcW w:w="2817" w:type="dxa"/>
            <w:noWrap w:val="0"/>
            <w:vAlign w:val="center"/>
          </w:tcPr>
          <w:p w14:paraId="21F66150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培训时长</w:t>
            </w:r>
          </w:p>
        </w:tc>
        <w:tc>
          <w:tcPr>
            <w:tcW w:w="3399" w:type="dxa"/>
            <w:noWrap w:val="0"/>
            <w:vAlign w:val="center"/>
          </w:tcPr>
          <w:p w14:paraId="59AA6E50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培训价格（元/人）</w:t>
            </w:r>
          </w:p>
        </w:tc>
      </w:tr>
      <w:tr w14:paraId="5020F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0A0B6A1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A579DC1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6714996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39C676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48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40AF267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E2D999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10EA2BC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06E1358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FD5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2E5C916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968752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15BEFA1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261ECFB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89B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1E19A29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AC45F06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3EFB8DF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43093C3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246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7F105F0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03B7D1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267F26D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3B48972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ED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168" w:type="dxa"/>
            <w:noWrap w:val="0"/>
            <w:vAlign w:val="center"/>
          </w:tcPr>
          <w:p w14:paraId="3325F67D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县级退役军人事务局意见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6BD983EE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CAB78A0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0ABB9CC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E409676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8C876E0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4E393A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单位（公章）：  </w:t>
            </w:r>
          </w:p>
          <w:p w14:paraId="0AEAE1D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39E3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年   月   日</w:t>
            </w:r>
          </w:p>
        </w:tc>
      </w:tr>
      <w:tr w14:paraId="0D40F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168" w:type="dxa"/>
            <w:noWrap w:val="0"/>
            <w:vAlign w:val="center"/>
          </w:tcPr>
          <w:p w14:paraId="7A5B8E8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地级市退役军人事务局审核意见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2F029990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2FB65DB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ED4FE2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3A7A3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FCC0EE0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1D200B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单位（公章）：  </w:t>
            </w:r>
          </w:p>
          <w:p w14:paraId="0A013E9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B7E67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年   月   日</w:t>
            </w:r>
          </w:p>
          <w:p w14:paraId="3CFD8A6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63955E">
      <w:pPr>
        <w:widowControl/>
        <w:spacing w:line="580" w:lineRule="exact"/>
        <w:rPr>
          <w:rFonts w:ascii="Times New Roman" w:hAnsi="Times New Roman" w:eastAsia="黑体" w:cs="黑体"/>
          <w:kern w:val="0"/>
        </w:rPr>
        <w:sectPr>
          <w:footerReference r:id="rId3" w:type="default"/>
          <w:footerReference r:id="rId4" w:type="even"/>
          <w:pgSz w:w="11906" w:h="16838"/>
          <w:pgMar w:top="1418" w:right="1474" w:bottom="1418" w:left="1588" w:header="851" w:footer="1418" w:gutter="0"/>
          <w:pgNumType w:fmt="numberInDash"/>
          <w:cols w:space="720" w:num="1"/>
          <w:titlePg/>
          <w:docGrid w:type="linesAndChars" w:linePitch="579" w:charSpace="-849"/>
        </w:sectPr>
      </w:pPr>
    </w:p>
    <w:p w14:paraId="25D65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3177"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DD723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D723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C8927"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C8927"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B4A442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AF49A">
    <w:pPr>
      <w:pStyle w:val="2"/>
      <w:rPr>
        <w:rFonts w:ascii="仿宋_GB2312"/>
        <w:sz w:val="24"/>
        <w:szCs w:val="24"/>
      </w:rPr>
    </w:pPr>
    <w:r>
      <w:rPr>
        <w:rFonts w:hint="eastAsia" w:ascii="仿宋_GB2312"/>
        <w:sz w:val="24"/>
        <w:szCs w:val="24"/>
      </w:rPr>
      <w:t>—</w:t>
    </w:r>
    <w:r>
      <w:rPr>
        <w:rFonts w:hint="eastAsia" w:ascii="仿宋_GB2312"/>
        <w:sz w:val="24"/>
        <w:szCs w:val="24"/>
      </w:rPr>
      <w:fldChar w:fldCharType="begin"/>
    </w:r>
    <w:r>
      <w:rPr>
        <w:rFonts w:hint="eastAsia" w:ascii="仿宋_GB2312"/>
        <w:sz w:val="24"/>
        <w:szCs w:val="24"/>
      </w:rPr>
      <w:instrText xml:space="preserve"> PAGE   \* MERGEFORMAT </w:instrText>
    </w:r>
    <w:r>
      <w:rPr>
        <w:rFonts w:hint="eastAsia" w:ascii="仿宋_GB2312"/>
        <w:sz w:val="24"/>
        <w:szCs w:val="24"/>
      </w:rPr>
      <w:fldChar w:fldCharType="separate"/>
    </w:r>
    <w:r>
      <w:rPr>
        <w:rFonts w:ascii="仿宋_GB2312"/>
        <w:sz w:val="24"/>
        <w:szCs w:val="24"/>
        <w:lang w:val="zh-CN"/>
      </w:rPr>
      <w:t>6</w:t>
    </w:r>
    <w:r>
      <w:rPr>
        <w:rFonts w:hint="eastAsia" w:ascii="仿宋_GB2312"/>
        <w:sz w:val="24"/>
        <w:szCs w:val="24"/>
      </w:rPr>
      <w:fldChar w:fldCharType="end"/>
    </w:r>
    <w:r>
      <w:rPr>
        <w:rFonts w:hint="eastAsia" w:ascii="仿宋_GB2312"/>
        <w:sz w:val="24"/>
        <w:szCs w:val="24"/>
      </w:rPr>
      <w:t>—</w:t>
    </w:r>
  </w:p>
  <w:p w14:paraId="4F1180B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WQyZmViZmYzNzg4YWUwYjI5MGMzZTIyMjUxNDEifQ=="/>
  </w:docVars>
  <w:rsids>
    <w:rsidRoot w:val="2D2D54C1"/>
    <w:rsid w:val="2D2D54C1"/>
    <w:rsid w:val="331648F3"/>
    <w:rsid w:val="576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281</Characters>
  <Lines>0</Lines>
  <Paragraphs>0</Paragraphs>
  <TotalTime>9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2024-10-09T07:33:00Z</dcterms:created>
  <dc:creator>Administrator</dc:creator>
  <cp:lastModifiedBy>Administrator</cp:lastModifiedBy>
  <cp:lastPrinted>2024-11-04T08:22:11Z</cp:lastPrinted>
  <dcterms:modified xsi:type="dcterms:W3CDTF">2024-11-04T09:18:49Z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390D1941853C467F9CC2D131C900F0CE_11</vt:lpwstr>
  </property>
</Properties>
</file>